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CA" w:rsidRPr="00DA7C21" w:rsidRDefault="00FC0CCA" w:rsidP="00FC0CCA">
      <w:pPr>
        <w:widowControl/>
        <w:spacing w:before="100" w:beforeAutospacing="1" w:after="100" w:afterAutospacing="1" w:line="390" w:lineRule="atLeast"/>
        <w:ind w:firstLine="560"/>
        <w:jc w:val="center"/>
        <w:rPr>
          <w:rFonts w:ascii="宋体" w:eastAsia="宋体" w:hAnsi="宋体" w:cs="宋体"/>
          <w:b/>
          <w:color w:val="666666"/>
          <w:kern w:val="0"/>
          <w:sz w:val="36"/>
          <w:szCs w:val="36"/>
        </w:rPr>
      </w:pPr>
      <w:r w:rsidRPr="00DA7C21">
        <w:rPr>
          <w:rFonts w:ascii="宋体" w:eastAsia="宋体" w:hAnsi="宋体" w:cs="宋体" w:hint="eastAsia"/>
          <w:b/>
          <w:color w:val="666666"/>
          <w:kern w:val="0"/>
          <w:sz w:val="36"/>
          <w:szCs w:val="36"/>
        </w:rPr>
        <w:t>废铜处理询价函</w:t>
      </w:r>
    </w:p>
    <w:p w:rsidR="003C48AD" w:rsidRPr="003C48AD" w:rsidRDefault="003C48AD" w:rsidP="00DA7C21">
      <w:pPr>
        <w:widowControl/>
        <w:spacing w:before="100" w:beforeAutospacing="1" w:after="100" w:afterAutospacing="1" w:line="600" w:lineRule="exact"/>
        <w:ind w:firstLine="560"/>
        <w:jc w:val="left"/>
        <w:rPr>
          <w:rFonts w:ascii="宋体" w:eastAsia="宋体" w:hAnsi="宋体" w:cs="宋体"/>
          <w:b/>
          <w:color w:val="666666"/>
          <w:kern w:val="0"/>
          <w:sz w:val="28"/>
          <w:szCs w:val="28"/>
        </w:rPr>
      </w:pPr>
      <w:r w:rsidRPr="003C48AD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我公司为保变电气下属子公司，为国内专业的电磁线产品制造商。</w:t>
      </w:r>
      <w:r w:rsidRPr="003C48AD">
        <w:rPr>
          <w:rFonts w:ascii="宋体" w:eastAsia="宋体" w:hAnsi="宋体" w:cs="宋体"/>
          <w:b/>
          <w:color w:val="666666"/>
          <w:kern w:val="0"/>
          <w:sz w:val="28"/>
          <w:szCs w:val="28"/>
        </w:rPr>
        <w:t xml:space="preserve"> </w:t>
      </w:r>
    </w:p>
    <w:p w:rsidR="003C48AD" w:rsidRPr="005311B4" w:rsidRDefault="003C48AD" w:rsidP="003A65B8">
      <w:pPr>
        <w:spacing w:before="100" w:beforeAutospacing="1" w:after="100" w:afterAutospacing="1" w:line="600" w:lineRule="exact"/>
        <w:ind w:firstLine="560"/>
        <w:rPr>
          <w:rFonts w:ascii="宋体" w:eastAsia="宋体" w:hAnsi="宋体" w:cs="宋体"/>
          <w:b/>
          <w:color w:val="666666"/>
          <w:kern w:val="0"/>
          <w:sz w:val="28"/>
          <w:szCs w:val="28"/>
        </w:rPr>
      </w:pPr>
      <w:r w:rsidRPr="003C48AD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我公司</w:t>
      </w:r>
      <w:r w:rsidR="003A65B8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拟</w:t>
      </w:r>
      <w:r w:rsidRPr="005311B4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处理废铜，</w:t>
      </w:r>
      <w:r w:rsidRPr="003C48AD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其中包括：</w:t>
      </w:r>
      <w:r w:rsidRPr="005311B4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废漆包线、废铜渣、废光亮线</w:t>
      </w:r>
      <w:r w:rsidRPr="003C48AD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。</w:t>
      </w:r>
      <w:r w:rsidRPr="005311B4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现询价如下:</w:t>
      </w:r>
    </w:p>
    <w:tbl>
      <w:tblPr>
        <w:tblW w:w="4485" w:type="pct"/>
        <w:tblInd w:w="675" w:type="dxa"/>
        <w:tblLayout w:type="fixed"/>
        <w:tblLook w:val="04A0"/>
      </w:tblPr>
      <w:tblGrid>
        <w:gridCol w:w="966"/>
        <w:gridCol w:w="1641"/>
        <w:gridCol w:w="1706"/>
        <w:gridCol w:w="1473"/>
        <w:gridCol w:w="1803"/>
        <w:gridCol w:w="1250"/>
      </w:tblGrid>
      <w:tr w:rsidR="003C48AD" w:rsidRPr="005311B4" w:rsidTr="00DA7C21">
        <w:trPr>
          <w:trHeight w:val="491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废铜种类</w:t>
            </w:r>
          </w:p>
        </w:tc>
        <w:tc>
          <w:tcPr>
            <w:tcW w:w="352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报价（元/吨）</w:t>
            </w:r>
          </w:p>
        </w:tc>
      </w:tr>
      <w:tr w:rsidR="00DA7C21" w:rsidRPr="005311B4" w:rsidTr="00DA7C21">
        <w:trPr>
          <w:trHeight w:val="472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9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5吨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10吨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15吨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20吨</w:t>
            </w:r>
          </w:p>
        </w:tc>
      </w:tr>
      <w:tr w:rsidR="00DA7C21" w:rsidRPr="005311B4" w:rsidTr="00DA7C21">
        <w:trPr>
          <w:trHeight w:val="397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废漆包线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</w:tr>
      <w:tr w:rsidR="00DA7C21" w:rsidRPr="005311B4" w:rsidTr="00DA7C21">
        <w:trPr>
          <w:trHeight w:val="397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废铜渣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</w:tr>
      <w:tr w:rsidR="00DA7C21" w:rsidRPr="005311B4" w:rsidTr="00DA7C21">
        <w:trPr>
          <w:trHeight w:val="397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3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311B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废光亮线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8AD" w:rsidRPr="005311B4" w:rsidRDefault="003C48AD" w:rsidP="00DA7C21">
            <w:pPr>
              <w:widowControl/>
              <w:spacing w:line="600" w:lineRule="exact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</w:tr>
    </w:tbl>
    <w:p w:rsidR="00DA7C21" w:rsidRDefault="00DA7C21" w:rsidP="00DA7C21">
      <w:pPr>
        <w:spacing w:line="600" w:lineRule="exact"/>
        <w:ind w:firstLineChars="890" w:firstLine="2502"/>
        <w:jc w:val="left"/>
        <w:rPr>
          <w:rFonts w:ascii="宋体" w:hAnsi="宋体" w:hint="eastAsia"/>
          <w:b/>
          <w:sz w:val="28"/>
          <w:szCs w:val="28"/>
        </w:rPr>
      </w:pPr>
    </w:p>
    <w:p w:rsidR="003C48AD" w:rsidRPr="005311B4" w:rsidRDefault="003C48AD" w:rsidP="00DA7C21">
      <w:pPr>
        <w:spacing w:line="600" w:lineRule="exact"/>
        <w:ind w:firstLineChars="890" w:firstLine="2502"/>
        <w:jc w:val="left"/>
        <w:rPr>
          <w:rFonts w:ascii="宋体" w:hAnsi="宋体"/>
          <w:b/>
          <w:sz w:val="28"/>
          <w:szCs w:val="28"/>
          <w:u w:val="single"/>
        </w:rPr>
      </w:pPr>
      <w:r w:rsidRPr="005311B4">
        <w:rPr>
          <w:rFonts w:ascii="宋体" w:hAnsi="宋体" w:hint="eastAsia"/>
          <w:b/>
          <w:sz w:val="28"/>
          <w:szCs w:val="28"/>
        </w:rPr>
        <w:t>法人代表（或授权人）签字：</w:t>
      </w:r>
      <w:r w:rsidR="00DA7C21">
        <w:rPr>
          <w:rFonts w:ascii="宋体" w:hAnsi="宋体" w:hint="eastAsia"/>
          <w:b/>
          <w:sz w:val="28"/>
          <w:szCs w:val="28"/>
          <w:u w:val="single"/>
        </w:rPr>
        <w:t xml:space="preserve">                  </w:t>
      </w:r>
    </w:p>
    <w:p w:rsidR="00DA7C21" w:rsidRDefault="003C48AD" w:rsidP="00DA7C21">
      <w:pPr>
        <w:spacing w:line="600" w:lineRule="exact"/>
        <w:ind w:firstLineChars="890" w:firstLine="2502"/>
        <w:jc w:val="left"/>
        <w:rPr>
          <w:rFonts w:ascii="宋体" w:hAnsi="宋体" w:hint="eastAsia"/>
          <w:b/>
          <w:sz w:val="28"/>
          <w:szCs w:val="28"/>
        </w:rPr>
      </w:pPr>
      <w:r w:rsidRPr="005311B4">
        <w:rPr>
          <w:rFonts w:ascii="宋体" w:hAnsi="宋体" w:hint="eastAsia"/>
          <w:b/>
          <w:sz w:val="28"/>
          <w:szCs w:val="28"/>
        </w:rPr>
        <w:t>名称（公章）：</w:t>
      </w:r>
      <w:r w:rsidRPr="005311B4">
        <w:rPr>
          <w:rFonts w:ascii="宋体" w:hAnsi="宋体" w:hint="eastAsia"/>
          <w:b/>
          <w:sz w:val="28"/>
          <w:szCs w:val="28"/>
          <w:u w:val="single"/>
        </w:rPr>
        <w:t xml:space="preserve">                             </w:t>
      </w:r>
      <w:r w:rsidR="00DA7C21">
        <w:rPr>
          <w:rFonts w:ascii="宋体" w:hAnsi="宋体" w:hint="eastAsia"/>
          <w:b/>
          <w:sz w:val="28"/>
          <w:szCs w:val="28"/>
          <w:u w:val="single"/>
        </w:rPr>
        <w:t xml:space="preserve"> </w:t>
      </w:r>
      <w:r w:rsidRPr="005311B4">
        <w:rPr>
          <w:rFonts w:ascii="宋体" w:hAnsi="宋体" w:hint="eastAsia"/>
          <w:b/>
          <w:sz w:val="28"/>
          <w:szCs w:val="28"/>
          <w:u w:val="single"/>
        </w:rPr>
        <w:t xml:space="preserve"> </w:t>
      </w:r>
      <w:r w:rsidRPr="005311B4">
        <w:rPr>
          <w:rFonts w:ascii="宋体" w:hAnsi="宋体" w:hint="eastAsia"/>
          <w:b/>
          <w:sz w:val="28"/>
          <w:szCs w:val="28"/>
        </w:rPr>
        <w:t xml:space="preserve">    </w:t>
      </w:r>
      <w:bookmarkStart w:id="0" w:name="_GoBack"/>
      <w:bookmarkEnd w:id="0"/>
    </w:p>
    <w:p w:rsidR="003C48AD" w:rsidRPr="005311B4" w:rsidRDefault="003C48AD" w:rsidP="00DA7C21">
      <w:pPr>
        <w:spacing w:line="600" w:lineRule="exact"/>
        <w:jc w:val="left"/>
        <w:rPr>
          <w:rFonts w:ascii="宋体" w:hAnsi="宋体"/>
          <w:b/>
          <w:sz w:val="28"/>
          <w:szCs w:val="28"/>
        </w:rPr>
      </w:pPr>
      <w:r w:rsidRPr="005311B4">
        <w:rPr>
          <w:rFonts w:ascii="宋体" w:hAnsi="宋体" w:hint="eastAsia"/>
          <w:b/>
          <w:sz w:val="28"/>
          <w:szCs w:val="28"/>
        </w:rPr>
        <w:t>填写说明：</w:t>
      </w:r>
    </w:p>
    <w:p w:rsidR="003C48AD" w:rsidRPr="005311B4" w:rsidRDefault="003C48AD" w:rsidP="00DA7C21">
      <w:pPr>
        <w:spacing w:line="600" w:lineRule="exact"/>
        <w:ind w:firstLineChars="294" w:firstLine="826"/>
        <w:jc w:val="left"/>
        <w:rPr>
          <w:rFonts w:ascii="宋体" w:hAnsi="宋体"/>
          <w:b/>
          <w:sz w:val="28"/>
          <w:szCs w:val="28"/>
        </w:rPr>
      </w:pPr>
      <w:r w:rsidRPr="005311B4">
        <w:rPr>
          <w:rFonts w:ascii="宋体" w:hAnsi="宋体" w:hint="eastAsia"/>
          <w:b/>
          <w:sz w:val="28"/>
          <w:szCs w:val="28"/>
        </w:rPr>
        <w:t>1.废铜价格：提货当日上海有色网均价减去报价。</w:t>
      </w:r>
    </w:p>
    <w:p w:rsidR="003C48AD" w:rsidRPr="005311B4" w:rsidRDefault="003C48AD" w:rsidP="00DA7C21">
      <w:pPr>
        <w:pStyle w:val="3"/>
        <w:spacing w:beforeLines="50" w:line="600" w:lineRule="exact"/>
        <w:ind w:firstLineChars="292" w:firstLine="821"/>
        <w:rPr>
          <w:rFonts w:ascii="宋体" w:hAnsi="宋体"/>
          <w:sz w:val="28"/>
          <w:szCs w:val="28"/>
        </w:rPr>
      </w:pPr>
      <w:r w:rsidRPr="005311B4">
        <w:rPr>
          <w:rFonts w:ascii="宋体" w:hAnsi="宋体" w:hint="eastAsia"/>
          <w:sz w:val="28"/>
          <w:szCs w:val="28"/>
        </w:rPr>
        <w:t>2.装卸费、运输费需报价方自理。</w:t>
      </w:r>
    </w:p>
    <w:p w:rsidR="003C48AD" w:rsidRPr="005311B4" w:rsidRDefault="003C48AD" w:rsidP="00DA7C21">
      <w:pPr>
        <w:pStyle w:val="3"/>
        <w:spacing w:beforeLines="50" w:line="600" w:lineRule="exact"/>
        <w:ind w:firstLineChars="295" w:firstLine="829"/>
        <w:rPr>
          <w:rFonts w:asciiTheme="majorEastAsia" w:eastAsiaTheme="majorEastAsia" w:hAnsiTheme="majorEastAsia"/>
          <w:sz w:val="28"/>
          <w:szCs w:val="28"/>
        </w:rPr>
      </w:pPr>
      <w:r w:rsidRPr="005311B4">
        <w:rPr>
          <w:rFonts w:asciiTheme="majorEastAsia" w:eastAsiaTheme="majorEastAsia" w:hAnsiTheme="majorEastAsia" w:hint="eastAsia"/>
          <w:sz w:val="28"/>
          <w:szCs w:val="28"/>
        </w:rPr>
        <w:t>3.交易方式：现款现货（开具13%增值税发票）。</w:t>
      </w:r>
    </w:p>
    <w:p w:rsidR="005311B4" w:rsidRPr="005311B4" w:rsidRDefault="005311B4" w:rsidP="00DA7C21">
      <w:pPr>
        <w:spacing w:line="60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5311B4">
        <w:rPr>
          <w:rFonts w:asciiTheme="majorEastAsia" w:eastAsiaTheme="majorEastAsia" w:hAnsiTheme="majorEastAsia" w:hint="eastAsia"/>
          <w:sz w:val="28"/>
          <w:szCs w:val="28"/>
        </w:rPr>
        <w:t xml:space="preserve">      </w:t>
      </w:r>
      <w:r w:rsidRPr="005311B4">
        <w:rPr>
          <w:rFonts w:asciiTheme="majorEastAsia" w:eastAsiaTheme="majorEastAsia" w:hAnsiTheme="majorEastAsia" w:hint="eastAsia"/>
          <w:b/>
          <w:sz w:val="28"/>
          <w:szCs w:val="28"/>
        </w:rPr>
        <w:t>4.按一次处理5吨、10吨、15吨、20吨，分别报价。</w:t>
      </w:r>
    </w:p>
    <w:p w:rsidR="003C48AD" w:rsidRPr="003C48AD" w:rsidRDefault="003C48AD" w:rsidP="00DA7C21">
      <w:pPr>
        <w:widowControl/>
        <w:spacing w:before="100" w:beforeAutospacing="1" w:after="100" w:afterAutospacing="1" w:line="600" w:lineRule="exact"/>
        <w:ind w:firstLine="560"/>
        <w:jc w:val="left"/>
        <w:rPr>
          <w:rFonts w:asciiTheme="majorEastAsia" w:eastAsiaTheme="majorEastAsia" w:hAnsiTheme="majorEastAsia" w:cs="宋体"/>
          <w:b/>
          <w:color w:val="666666"/>
          <w:kern w:val="0"/>
          <w:sz w:val="28"/>
          <w:szCs w:val="28"/>
        </w:rPr>
      </w:pPr>
      <w:r w:rsidRPr="003C48AD">
        <w:rPr>
          <w:rFonts w:asciiTheme="majorEastAsia" w:eastAsiaTheme="majorEastAsia" w:hAnsiTheme="majorEastAsia" w:cs="宋体" w:hint="eastAsia"/>
          <w:b/>
          <w:color w:val="666666"/>
          <w:kern w:val="0"/>
          <w:sz w:val="28"/>
          <w:szCs w:val="28"/>
        </w:rPr>
        <w:t>我公司期待与您的合作!</w:t>
      </w:r>
      <w:r w:rsidRPr="003C48AD">
        <w:rPr>
          <w:rFonts w:asciiTheme="majorEastAsia" w:eastAsiaTheme="majorEastAsia" w:hAnsiTheme="majorEastAsia" w:cs="宋体"/>
          <w:b/>
          <w:color w:val="666666"/>
          <w:kern w:val="0"/>
          <w:sz w:val="28"/>
          <w:szCs w:val="28"/>
        </w:rPr>
        <w:t xml:space="preserve"> </w:t>
      </w:r>
    </w:p>
    <w:p w:rsidR="00DA7C21" w:rsidRDefault="003C48AD" w:rsidP="00DA7C21">
      <w:pPr>
        <w:widowControl/>
        <w:spacing w:before="100" w:beforeAutospacing="1" w:after="100" w:afterAutospacing="1" w:line="600" w:lineRule="exact"/>
        <w:ind w:leftChars="266" w:left="4185" w:hangingChars="1290" w:hanging="3626"/>
        <w:jc w:val="left"/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</w:pPr>
      <w:r w:rsidRPr="003C48AD">
        <w:rPr>
          <w:rFonts w:ascii="宋体" w:eastAsia="宋体" w:hAnsi="宋体" w:cs="宋体"/>
          <w:b/>
          <w:color w:val="666666"/>
          <w:kern w:val="0"/>
          <w:sz w:val="28"/>
          <w:szCs w:val="28"/>
        </w:rPr>
        <w:t xml:space="preserve">  </w:t>
      </w:r>
      <w:r w:rsidR="00FC0CCA" w:rsidRPr="005311B4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 xml:space="preserve">                      </w:t>
      </w:r>
      <w:r w:rsidR="00DA7C21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 xml:space="preserve">   </w:t>
      </w:r>
      <w:r w:rsidR="00FC0CCA" w:rsidRPr="005311B4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 xml:space="preserve"> </w:t>
      </w:r>
      <w:r w:rsidRPr="003C48AD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联系电话：</w:t>
      </w:r>
      <w:r w:rsidRPr="003C48AD">
        <w:rPr>
          <w:rFonts w:ascii="宋体" w:eastAsia="宋体" w:hAnsi="宋体" w:cs="宋体"/>
          <w:b/>
          <w:color w:val="666666"/>
          <w:kern w:val="0"/>
          <w:sz w:val="28"/>
          <w:szCs w:val="28"/>
        </w:rPr>
        <w:t xml:space="preserve">0312-3309363 </w:t>
      </w:r>
    </w:p>
    <w:p w:rsidR="00134F3B" w:rsidRPr="005311B4" w:rsidRDefault="003C48AD" w:rsidP="00DA7C21">
      <w:pPr>
        <w:widowControl/>
        <w:spacing w:before="100" w:beforeAutospacing="1" w:after="100" w:afterAutospacing="1" w:line="600" w:lineRule="exact"/>
        <w:ind w:leftChars="1987" w:left="4173" w:firstLineChars="146" w:firstLine="410"/>
        <w:jc w:val="left"/>
        <w:rPr>
          <w:rFonts w:ascii="宋体" w:eastAsia="宋体" w:hAnsi="宋体" w:cs="宋体"/>
          <w:b/>
          <w:color w:val="666666"/>
          <w:kern w:val="0"/>
          <w:sz w:val="28"/>
          <w:szCs w:val="28"/>
        </w:rPr>
      </w:pPr>
      <w:r w:rsidRPr="003C48AD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传</w:t>
      </w:r>
      <w:r w:rsidR="00DA7C21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  </w:t>
      </w:r>
      <w:r w:rsidRPr="003C48AD">
        <w:rPr>
          <w:rFonts w:ascii="宋体" w:eastAsia="宋体" w:hAnsi="宋体" w:cs="宋体" w:hint="eastAsia"/>
          <w:b/>
          <w:color w:val="666666"/>
          <w:kern w:val="0"/>
          <w:sz w:val="28"/>
          <w:szCs w:val="28"/>
        </w:rPr>
        <w:t>真：</w:t>
      </w:r>
      <w:r w:rsidRPr="003C48AD">
        <w:rPr>
          <w:rFonts w:ascii="宋体" w:eastAsia="宋体" w:hAnsi="宋体" w:cs="宋体"/>
          <w:b/>
          <w:color w:val="666666"/>
          <w:kern w:val="0"/>
          <w:sz w:val="28"/>
          <w:szCs w:val="28"/>
        </w:rPr>
        <w:t xml:space="preserve">0312-3309332 </w:t>
      </w:r>
    </w:p>
    <w:sectPr w:rsidR="00134F3B" w:rsidRPr="005311B4" w:rsidSect="00DA7C2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3DB" w:rsidRDefault="00B103DB" w:rsidP="00DA7C21">
      <w:r>
        <w:separator/>
      </w:r>
    </w:p>
  </w:endnote>
  <w:endnote w:type="continuationSeparator" w:id="1">
    <w:p w:rsidR="00B103DB" w:rsidRDefault="00B103DB" w:rsidP="00DA7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3DB" w:rsidRDefault="00B103DB" w:rsidP="00DA7C21">
      <w:r>
        <w:separator/>
      </w:r>
    </w:p>
  </w:footnote>
  <w:footnote w:type="continuationSeparator" w:id="1">
    <w:p w:rsidR="00B103DB" w:rsidRDefault="00B103DB" w:rsidP="00DA7C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48AD"/>
    <w:rsid w:val="00070C2C"/>
    <w:rsid w:val="00134F3B"/>
    <w:rsid w:val="003A65B8"/>
    <w:rsid w:val="003C48AD"/>
    <w:rsid w:val="005311B4"/>
    <w:rsid w:val="00AA4F6C"/>
    <w:rsid w:val="00B103DB"/>
    <w:rsid w:val="00BC4602"/>
    <w:rsid w:val="00DA7C21"/>
    <w:rsid w:val="00FC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F3B"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3C48AD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3C48AD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DA7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7C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7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7C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215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23280">
              <w:marLeft w:val="0"/>
              <w:marRight w:val="0"/>
              <w:marTop w:val="3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801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36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0542">
              <w:marLeft w:val="0"/>
              <w:marRight w:val="0"/>
              <w:marTop w:val="3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181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wangyuexc</dc:creator>
  <cp:lastModifiedBy>wangyuexc</cp:lastModifiedBy>
  <cp:revision>6</cp:revision>
  <cp:lastPrinted>2019-08-08T08:18:00Z</cp:lastPrinted>
  <dcterms:created xsi:type="dcterms:W3CDTF">2019-08-08T07:18:00Z</dcterms:created>
  <dcterms:modified xsi:type="dcterms:W3CDTF">2019-08-09T00:01:00Z</dcterms:modified>
</cp:coreProperties>
</file>